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5FBAC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sz w:val="20"/>
          <w:szCs w:val="20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BÉ VUI ĐÓN TRUNG THU</w:t>
      </w:r>
    </w:p>
    <w:p w14:paraId="64B4DB63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I/ CHUẨN BỊ:  </w:t>
      </w:r>
    </w:p>
    <w:p w14:paraId="09514002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1. Cô</w:t>
      </w:r>
    </w:p>
    <w:p w14:paraId="0D113471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>
        <w:rPr>
          <w:color w:val="000000"/>
          <w:sz w:val="28"/>
          <w:szCs w:val="28"/>
        </w:rPr>
        <w:t xml:space="preserve">+ Sưu tầm 1 số </w:t>
      </w:r>
      <w:r>
        <w:rPr>
          <w:color w:val="000000"/>
          <w:sz w:val="28"/>
          <w:szCs w:val="28"/>
          <w:lang w:val="vi-VN"/>
        </w:rPr>
        <w:t>câu đố</w:t>
      </w:r>
      <w:r>
        <w:rPr>
          <w:color w:val="000000"/>
          <w:sz w:val="28"/>
          <w:szCs w:val="28"/>
        </w:rPr>
        <w:t xml:space="preserve"> về lễ  hội trung thu.</w:t>
      </w:r>
    </w:p>
    <w:p w14:paraId="681590DD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+Chuẩn bị bánh,trái cây cho trẻ phá cỗ</w:t>
      </w:r>
    </w:p>
    <w:p w14:paraId="1E6368DF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>
        <w:rPr>
          <w:color w:val="000000"/>
          <w:sz w:val="28"/>
          <w:szCs w:val="28"/>
          <w:lang w:val="vi-VN"/>
        </w:rPr>
        <w:t>+Chuẩn bị các tiết mục văn nghệ cho trẻ</w:t>
      </w:r>
      <w:r>
        <w:rPr>
          <w:rFonts w:ascii="Verdana" w:hAnsi="Verdana" w:cs="Verdana"/>
          <w:sz w:val="20"/>
          <w:szCs w:val="20"/>
          <w:lang w:val="vi-VN"/>
        </w:rPr>
        <w:t>.</w:t>
      </w:r>
    </w:p>
    <w:p w14:paraId="66BAECC8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2. Trẻ:</w:t>
      </w:r>
    </w:p>
    <w:p w14:paraId="2C1A9038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>
        <w:rPr>
          <w:color w:val="000000"/>
          <w:sz w:val="28"/>
          <w:szCs w:val="28"/>
        </w:rPr>
        <w:t>- Mỗi trẻ tự  giới thiệu</w:t>
      </w:r>
      <w:r>
        <w:rPr>
          <w:color w:val="000000"/>
          <w:sz w:val="28"/>
          <w:szCs w:val="28"/>
          <w:lang w:val="vi-VN"/>
        </w:rPr>
        <w:t>,trả lời các câu đố  chị Hằng, chú Cuội đặt ra.</w:t>
      </w:r>
    </w:p>
    <w:p w14:paraId="121B8CD6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Chuẩn bị các tiết mục văn nghệ.</w:t>
      </w:r>
    </w:p>
    <w:p w14:paraId="45F6B513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II/ TIẾN HÀNH:</w:t>
      </w:r>
    </w:p>
    <w:p w14:paraId="248D70BF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1/ </w:t>
      </w:r>
      <w:r>
        <w:rPr>
          <w:b/>
          <w:bCs/>
          <w:color w:val="000000"/>
          <w:sz w:val="28"/>
          <w:szCs w:val="28"/>
          <w:lang w:val="vi-VN"/>
        </w:rPr>
        <w:t>Chị Hằng ,chú Cuội xuất hiện :</w:t>
      </w:r>
    </w:p>
    <w:p w14:paraId="612B16DE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-Trò chuyện về ngày tết trung thu với các bé</w:t>
      </w:r>
    </w:p>
    <w:p w14:paraId="4D19276D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2/ </w:t>
      </w:r>
      <w:r>
        <w:rPr>
          <w:b/>
          <w:bCs/>
          <w:color w:val="000000"/>
          <w:sz w:val="28"/>
          <w:szCs w:val="28"/>
          <w:lang w:val="vi-VN"/>
        </w:rPr>
        <w:t>Biểu diễn văn nghệ :</w:t>
      </w:r>
    </w:p>
    <w:p w14:paraId="590A6633" w14:textId="05D91595" w:rsidR="006F01D8" w:rsidRP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Các tiết mục văn nghệ đón trung thu</w:t>
      </w:r>
    </w:p>
    <w:p w14:paraId="7EFF980D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Diễn thời trang lồng đèn</w:t>
      </w:r>
    </w:p>
    <w:p w14:paraId="2E792FA6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Trả lời các câu đố về trung thu</w:t>
      </w:r>
    </w:p>
    <w:p w14:paraId="7A25AFC5" w14:textId="77777777" w:rsidR="006F01D8" w:rsidRDefault="006F01D8" w:rsidP="006F01D8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>
        <w:rPr>
          <w:color w:val="000000"/>
          <w:sz w:val="28"/>
          <w:szCs w:val="28"/>
          <w:lang w:val="vi-VN"/>
        </w:rPr>
        <w:t>-Múa lân,phá cỗ</w:t>
      </w:r>
    </w:p>
    <w:p w14:paraId="0247753F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D8"/>
    <w:rsid w:val="00292A46"/>
    <w:rsid w:val="006F01D8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93CE"/>
  <w15:chartTrackingRefBased/>
  <w15:docId w15:val="{FA9C02F7-904E-46B5-BFCB-2559C141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2024-09-19T14:22:00Z</dcterms:created>
  <dcterms:modified xsi:type="dcterms:W3CDTF">2024-09-19T14:22:00Z</dcterms:modified>
</cp:coreProperties>
</file>